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224A2C" w14:textId="77777777" w:rsidR="006D0EEC" w:rsidRPr="006D0EEC"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6D0EEC">
        <w:rPr>
          <w:rFonts w:ascii="Times New Roman" w:eastAsia="Times New Roman" w:hAnsi="Times New Roman" w:cs="Times New Roman"/>
          <w:b/>
          <w:sz w:val="24"/>
          <w:szCs w:val="24"/>
          <w:lang w:val="lt-LT"/>
        </w:rPr>
        <w:t>AIŠKINAMASIS RAŠTAS</w:t>
      </w:r>
    </w:p>
    <w:p w14:paraId="20844AC2" w14:textId="77777777" w:rsidR="006D0EEC" w:rsidRPr="00CB090D" w:rsidRDefault="006D0EEC" w:rsidP="006D0EEC">
      <w:pPr>
        <w:tabs>
          <w:tab w:val="left" w:pos="0"/>
        </w:tabs>
        <w:spacing w:after="0" w:line="240" w:lineRule="auto"/>
        <w:jc w:val="center"/>
        <w:rPr>
          <w:rFonts w:ascii="Times New Roman" w:eastAsia="Times New Roman" w:hAnsi="Times New Roman" w:cs="Times New Roman"/>
          <w:b/>
          <w:bCs/>
          <w:sz w:val="24"/>
          <w:szCs w:val="24"/>
          <w:lang w:val="lt-LT"/>
        </w:rPr>
      </w:pPr>
      <w:r w:rsidRPr="00CB090D">
        <w:rPr>
          <w:rFonts w:ascii="Times New Roman" w:eastAsia="Times New Roman" w:hAnsi="Times New Roman" w:cs="Times New Roman"/>
          <w:b/>
          <w:bCs/>
          <w:sz w:val="24"/>
          <w:szCs w:val="24"/>
          <w:lang w:val="lt-LT"/>
        </w:rPr>
        <w:t>PRIE SKUODO RAJONO SAVIVALDYBĖS TARYBOS SPRENDIMO PROJEKTO</w:t>
      </w:r>
    </w:p>
    <w:p w14:paraId="3E2655A1" w14:textId="77777777" w:rsidR="006E28A3" w:rsidRDefault="00352551" w:rsidP="00352551">
      <w:pPr>
        <w:spacing w:after="0" w:line="240" w:lineRule="auto"/>
        <w:jc w:val="center"/>
        <w:rPr>
          <w:rFonts w:ascii="Times New Roman" w:hAnsi="Times New Roman" w:cs="Times New Roman"/>
          <w:b/>
          <w:sz w:val="24"/>
          <w:szCs w:val="24"/>
        </w:rPr>
      </w:pPr>
      <w:r w:rsidRPr="00352551">
        <w:rPr>
          <w:rFonts w:ascii="Times New Roman" w:hAnsi="Times New Roman" w:cs="Times New Roman"/>
          <w:b/>
          <w:sz w:val="24"/>
          <w:szCs w:val="24"/>
        </w:rPr>
        <w:t>DĖL SKUODO RAJONO SAVIVALDYBĖS TARYBOS 2022 M. SAUSIO 28 D. SPRENDIMO NR. T9-6 „DĖL SKUODO RAJONO SAVIVALDYBĖS MOKYMO LĖŠŲ APSKAIČIAVIMO, PASKIRSTYMO IR PANAUDOJIMO TVARKOS APRAŠO</w:t>
      </w:r>
    </w:p>
    <w:p w14:paraId="19C217C6" w14:textId="3598F2F6" w:rsidR="006D0EEC" w:rsidRPr="00352551" w:rsidRDefault="00352551" w:rsidP="00352551">
      <w:pPr>
        <w:spacing w:after="0" w:line="240" w:lineRule="auto"/>
        <w:jc w:val="center"/>
        <w:rPr>
          <w:rFonts w:ascii="Times New Roman" w:eastAsia="Times New Roman" w:hAnsi="Times New Roman" w:cs="Times New Roman"/>
          <w:bCs/>
          <w:sz w:val="24"/>
          <w:szCs w:val="24"/>
          <w:lang w:val="lt-LT" w:eastAsia="ja-JP"/>
        </w:rPr>
      </w:pPr>
      <w:r w:rsidRPr="006E28A3">
        <w:rPr>
          <w:rFonts w:ascii="Times New Roman" w:hAnsi="Times New Roman" w:cs="Times New Roman"/>
          <w:b/>
          <w:sz w:val="24"/>
          <w:szCs w:val="24"/>
          <w:lang w:val="lt-LT"/>
        </w:rPr>
        <w:t>PATVIRTINIMO“ PAKEITIMO</w:t>
      </w:r>
    </w:p>
    <w:p w14:paraId="19336C26" w14:textId="77777777" w:rsidR="001A0090" w:rsidRDefault="001A0090" w:rsidP="006D0EEC">
      <w:pPr>
        <w:spacing w:after="0" w:line="240" w:lineRule="auto"/>
        <w:jc w:val="center"/>
        <w:rPr>
          <w:rFonts w:ascii="Times New Roman" w:eastAsia="Times New Roman" w:hAnsi="Times New Roman" w:cs="Times New Roman"/>
          <w:bCs/>
          <w:sz w:val="24"/>
          <w:szCs w:val="24"/>
          <w:lang w:val="lt-LT" w:eastAsia="ja-JP"/>
        </w:rPr>
      </w:pPr>
    </w:p>
    <w:p w14:paraId="4616CE30" w14:textId="76C4A853" w:rsidR="006D0EEC" w:rsidRPr="006D0EEC"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6D0EEC">
        <w:rPr>
          <w:rFonts w:ascii="Times New Roman" w:eastAsia="Times New Roman" w:hAnsi="Times New Roman" w:cs="Times New Roman"/>
          <w:bCs/>
          <w:sz w:val="24"/>
          <w:szCs w:val="24"/>
          <w:lang w:val="lt-LT" w:eastAsia="ja-JP"/>
        </w:rPr>
        <w:t>20</w:t>
      </w:r>
      <w:r w:rsidR="00854F98">
        <w:rPr>
          <w:rFonts w:ascii="Times New Roman" w:eastAsia="Times New Roman" w:hAnsi="Times New Roman" w:cs="Times New Roman"/>
          <w:bCs/>
          <w:sz w:val="24"/>
          <w:szCs w:val="24"/>
          <w:lang w:val="lt-LT" w:eastAsia="ja-JP"/>
        </w:rPr>
        <w:t>2</w:t>
      </w:r>
      <w:r w:rsidR="00E91B3A">
        <w:rPr>
          <w:rFonts w:ascii="Times New Roman" w:eastAsia="Times New Roman" w:hAnsi="Times New Roman" w:cs="Times New Roman"/>
          <w:bCs/>
          <w:sz w:val="24"/>
          <w:szCs w:val="24"/>
          <w:lang w:val="lt-LT" w:eastAsia="ja-JP"/>
        </w:rPr>
        <w:t>5</w:t>
      </w:r>
      <w:r w:rsidR="002B346D">
        <w:rPr>
          <w:rFonts w:ascii="Times New Roman" w:eastAsia="Times New Roman" w:hAnsi="Times New Roman" w:cs="Times New Roman"/>
          <w:bCs/>
          <w:sz w:val="24"/>
          <w:szCs w:val="24"/>
          <w:lang w:val="lt-LT" w:eastAsia="ja-JP"/>
        </w:rPr>
        <w:t xml:space="preserve"> </w:t>
      </w:r>
      <w:r w:rsidRPr="006D0EEC">
        <w:rPr>
          <w:rFonts w:ascii="Times New Roman" w:eastAsia="Times New Roman" w:hAnsi="Times New Roman" w:cs="Times New Roman"/>
          <w:bCs/>
          <w:sz w:val="24"/>
          <w:szCs w:val="24"/>
          <w:lang w:val="lt-LT" w:eastAsia="ja-JP"/>
        </w:rPr>
        <w:t>m.</w:t>
      </w:r>
      <w:r w:rsidR="00854F98">
        <w:rPr>
          <w:rFonts w:ascii="Times New Roman" w:eastAsia="Times New Roman" w:hAnsi="Times New Roman" w:cs="Times New Roman"/>
          <w:bCs/>
          <w:sz w:val="24"/>
          <w:szCs w:val="24"/>
          <w:lang w:val="lt-LT" w:eastAsia="ja-JP"/>
        </w:rPr>
        <w:t xml:space="preserve"> </w:t>
      </w:r>
      <w:r w:rsidR="004B47F6">
        <w:rPr>
          <w:rFonts w:ascii="Times New Roman" w:eastAsia="Times New Roman" w:hAnsi="Times New Roman" w:cs="Times New Roman"/>
          <w:bCs/>
          <w:sz w:val="24"/>
          <w:szCs w:val="24"/>
          <w:lang w:val="lt-LT" w:eastAsia="ja-JP"/>
        </w:rPr>
        <w:t xml:space="preserve">kovo </w:t>
      </w:r>
      <w:r w:rsidR="005051DD">
        <w:rPr>
          <w:rFonts w:ascii="Times New Roman" w:eastAsia="Times New Roman" w:hAnsi="Times New Roman" w:cs="Times New Roman"/>
          <w:bCs/>
          <w:sz w:val="24"/>
          <w:szCs w:val="24"/>
          <w:lang w:val="lt-LT" w:eastAsia="ja-JP"/>
        </w:rPr>
        <w:t>17</w:t>
      </w:r>
      <w:r w:rsidR="004B47F6" w:rsidRPr="006D0EEC">
        <w:rPr>
          <w:rFonts w:ascii="Times New Roman" w:eastAsia="Times New Roman" w:hAnsi="Times New Roman" w:cs="Times New Roman"/>
          <w:bCs/>
          <w:sz w:val="24"/>
          <w:szCs w:val="24"/>
          <w:lang w:val="lt-LT" w:eastAsia="ja-JP"/>
        </w:rPr>
        <w:t xml:space="preserve"> </w:t>
      </w:r>
      <w:r w:rsidRPr="006D0EEC">
        <w:rPr>
          <w:rFonts w:ascii="Times New Roman" w:eastAsia="Times New Roman" w:hAnsi="Times New Roman" w:cs="Times New Roman"/>
          <w:bCs/>
          <w:sz w:val="24"/>
          <w:szCs w:val="24"/>
          <w:lang w:val="lt-LT" w:eastAsia="ja-JP"/>
        </w:rPr>
        <w:t xml:space="preserve">d. </w:t>
      </w:r>
      <w:r w:rsidR="005051DD">
        <w:rPr>
          <w:rFonts w:ascii="Times New Roman" w:eastAsia="Times New Roman" w:hAnsi="Times New Roman" w:cs="Times New Roman"/>
          <w:bCs/>
          <w:sz w:val="24"/>
          <w:szCs w:val="24"/>
          <w:lang w:val="lt-LT" w:eastAsia="ja-JP"/>
        </w:rPr>
        <w:t>Nr. T10-80</w:t>
      </w:r>
    </w:p>
    <w:p w14:paraId="73F0D74F" w14:textId="77777777" w:rsidR="006D0EEC" w:rsidRPr="006D0EEC"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6D0EEC">
        <w:rPr>
          <w:rFonts w:ascii="Times New Roman" w:eastAsia="Times New Roman" w:hAnsi="Times New Roman" w:cs="Times New Roman"/>
          <w:bCs/>
          <w:sz w:val="24"/>
          <w:szCs w:val="24"/>
          <w:lang w:val="lt-LT" w:eastAsia="ja-JP"/>
        </w:rPr>
        <w:t>Skuodas</w:t>
      </w:r>
    </w:p>
    <w:p w14:paraId="7980E3A9" w14:textId="77777777" w:rsidR="006D0EEC" w:rsidRPr="005C2C04" w:rsidRDefault="006D0EEC" w:rsidP="006D0EEC">
      <w:pPr>
        <w:spacing w:after="0" w:line="240" w:lineRule="auto"/>
        <w:rPr>
          <w:rFonts w:ascii="Times New Roman" w:eastAsia="Times New Roman" w:hAnsi="Times New Roman" w:cs="Times New Roman"/>
          <w:bCs/>
          <w:sz w:val="24"/>
          <w:szCs w:val="24"/>
          <w:lang w:val="lt-LT" w:eastAsia="ja-JP"/>
        </w:rPr>
      </w:pPr>
    </w:p>
    <w:p w14:paraId="60AAD53C" w14:textId="75C11CD4" w:rsidR="006D0EEC" w:rsidRPr="005C2C04" w:rsidRDefault="005C2C04" w:rsidP="00716BF3">
      <w:pPr>
        <w:spacing w:after="0" w:line="240" w:lineRule="auto"/>
        <w:ind w:firstLine="1247"/>
        <w:contextualSpacing/>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1. </w:t>
      </w:r>
      <w:r w:rsidR="006D0EEC" w:rsidRPr="005C2C04">
        <w:rPr>
          <w:rFonts w:ascii="Times New Roman" w:eastAsia="Times New Roman" w:hAnsi="Times New Roman" w:cs="Times New Roman"/>
          <w:b/>
          <w:sz w:val="24"/>
          <w:szCs w:val="24"/>
          <w:lang w:val="lt-LT"/>
        </w:rPr>
        <w:t xml:space="preserve">Parengto sprendimo projekto tikslas ir uždaviniai. </w:t>
      </w:r>
    </w:p>
    <w:p w14:paraId="303EC5D1" w14:textId="3FDDD61A" w:rsidR="009D2B32" w:rsidRDefault="009E0759" w:rsidP="00BF1493">
      <w:pPr>
        <w:spacing w:after="0" w:line="240" w:lineRule="auto"/>
        <w:ind w:firstLine="1247"/>
        <w:jc w:val="both"/>
        <w:rPr>
          <w:rFonts w:ascii="Times New Roman" w:hAnsi="Times New Roman" w:cs="Times New Roman"/>
          <w:sz w:val="24"/>
          <w:szCs w:val="24"/>
          <w:lang w:val="lt-LT"/>
        </w:rPr>
      </w:pPr>
      <w:r w:rsidRPr="009D2B32">
        <w:rPr>
          <w:rFonts w:ascii="Times New Roman" w:eastAsia="Times New Roman" w:hAnsi="Times New Roman" w:cs="Times New Roman"/>
          <w:sz w:val="24"/>
          <w:szCs w:val="24"/>
          <w:lang w:val="lt-LT"/>
        </w:rPr>
        <w:t xml:space="preserve">Atsižvelgiant į </w:t>
      </w:r>
      <w:bookmarkStart w:id="0" w:name="_Hlk191023444"/>
      <w:r w:rsidR="00352551" w:rsidRPr="009D2B32">
        <w:rPr>
          <w:rFonts w:ascii="Times New Roman" w:eastAsia="Times New Roman" w:hAnsi="Times New Roman" w:cs="Times New Roman"/>
          <w:sz w:val="24"/>
          <w:szCs w:val="24"/>
          <w:lang w:val="lt-LT"/>
        </w:rPr>
        <w:t>Lietuvos</w:t>
      </w:r>
      <w:r w:rsidR="00835E39" w:rsidRPr="009D2B32">
        <w:rPr>
          <w:rFonts w:ascii="Times New Roman" w:eastAsia="Times New Roman" w:hAnsi="Times New Roman" w:cs="Times New Roman"/>
          <w:sz w:val="24"/>
          <w:szCs w:val="24"/>
          <w:lang w:val="lt-LT"/>
        </w:rPr>
        <w:t xml:space="preserve"> Respublikos </w:t>
      </w:r>
      <w:r w:rsidR="009D2B32" w:rsidRPr="009D2B32">
        <w:rPr>
          <w:rFonts w:ascii="Times New Roman" w:eastAsia="Times New Roman" w:hAnsi="Times New Roman" w:cs="Times New Roman"/>
          <w:sz w:val="24"/>
          <w:szCs w:val="24"/>
          <w:lang w:val="lt-LT"/>
        </w:rPr>
        <w:t>švietimo, mokslo ir sporto ministro 2025 m. vasario 20 d. įsakymą</w:t>
      </w:r>
      <w:r w:rsidR="00835E39" w:rsidRPr="009D2B32">
        <w:rPr>
          <w:rFonts w:ascii="Times New Roman" w:eastAsia="Times New Roman" w:hAnsi="Times New Roman" w:cs="Times New Roman"/>
          <w:noProof/>
          <w:sz w:val="24"/>
          <w:szCs w:val="24"/>
          <w:lang w:val="lt-LT"/>
        </w:rPr>
        <w:t xml:space="preserve"> Nr. </w:t>
      </w:r>
      <w:r w:rsidR="009D2B32" w:rsidRPr="009D2B32">
        <w:rPr>
          <w:rFonts w:ascii="Times New Roman" w:eastAsia="Times New Roman" w:hAnsi="Times New Roman" w:cs="Times New Roman"/>
          <w:noProof/>
          <w:sz w:val="24"/>
          <w:szCs w:val="24"/>
          <w:lang w:val="lt-LT"/>
        </w:rPr>
        <w:t>V-191</w:t>
      </w:r>
      <w:r w:rsidR="00835E39" w:rsidRPr="009D2B32">
        <w:rPr>
          <w:rFonts w:ascii="Times New Roman" w:eastAsia="Times New Roman" w:hAnsi="Times New Roman" w:cs="Times New Roman"/>
          <w:noProof/>
          <w:sz w:val="24"/>
          <w:szCs w:val="24"/>
          <w:lang w:val="lt-LT"/>
        </w:rPr>
        <w:t xml:space="preserve"> „</w:t>
      </w:r>
      <w:r w:rsidR="009D2B32" w:rsidRPr="009D2B32">
        <w:rPr>
          <w:rFonts w:ascii="Times New Roman" w:eastAsia="Times New Roman" w:hAnsi="Times New Roman" w:cs="Times New Roman"/>
          <w:noProof/>
          <w:sz w:val="24"/>
          <w:szCs w:val="24"/>
          <w:lang w:val="lt-LT"/>
        </w:rPr>
        <w:t>Dėl švietimo, mokslo ir sporto ministro 2014 m. spalio 2 d. įsakymo Nr. V-872 „Dėl rekomendacinių įkainių už pagrindinės sesijos valstybinių i</w:t>
      </w:r>
      <w:r w:rsidR="004B47F6">
        <w:rPr>
          <w:rFonts w:ascii="Times New Roman" w:eastAsia="Times New Roman" w:hAnsi="Times New Roman" w:cs="Times New Roman"/>
          <w:noProof/>
          <w:sz w:val="24"/>
          <w:szCs w:val="24"/>
          <w:lang w:val="lt-LT"/>
        </w:rPr>
        <w:t>r</w:t>
      </w:r>
      <w:r w:rsidR="009D2B32" w:rsidRPr="009D2B32">
        <w:rPr>
          <w:rFonts w:ascii="Times New Roman" w:eastAsia="Times New Roman" w:hAnsi="Times New Roman" w:cs="Times New Roman"/>
          <w:noProof/>
          <w:sz w:val="24"/>
          <w:szCs w:val="24"/>
          <w:lang w:val="lt-LT"/>
        </w:rPr>
        <w:t xml:space="preserve"> mokyklinių brandos egzaminų vykdymą, mokyklinių brandos egzaminų kandidatų darbų vertinimą ir apeliacijų nagrinėjimą, pakartotinės sesijos valstybinių ir mokyklinių brandos egzaminų vykdymą, kandidatų darbų vertinimą ir apeliacijų nagrinėjimą, tarpinių patikrinimų vykdymą patvirtinimo</w:t>
      </w:r>
      <w:r w:rsidR="00835E39" w:rsidRPr="009D2B32">
        <w:rPr>
          <w:rFonts w:ascii="Times New Roman" w:eastAsia="Times New Roman" w:hAnsi="Times New Roman" w:cs="Times New Roman"/>
          <w:noProof/>
          <w:sz w:val="24"/>
          <w:szCs w:val="24"/>
          <w:lang w:val="lt-LT"/>
        </w:rPr>
        <w:t>“</w:t>
      </w:r>
      <w:r w:rsidR="004B47F6">
        <w:rPr>
          <w:rFonts w:ascii="Times New Roman" w:eastAsia="Times New Roman" w:hAnsi="Times New Roman" w:cs="Times New Roman"/>
          <w:noProof/>
          <w:sz w:val="24"/>
          <w:szCs w:val="24"/>
          <w:lang w:val="lt-LT"/>
        </w:rPr>
        <w:t xml:space="preserve"> </w:t>
      </w:r>
      <w:r w:rsidR="009D2B32" w:rsidRPr="009D2B32">
        <w:rPr>
          <w:rFonts w:ascii="Times New Roman" w:eastAsia="Times New Roman" w:hAnsi="Times New Roman" w:cs="Times New Roman"/>
          <w:noProof/>
          <w:sz w:val="24"/>
          <w:szCs w:val="24"/>
          <w:lang w:val="lt-LT"/>
        </w:rPr>
        <w:t>pakeitimo</w:t>
      </w:r>
      <w:r w:rsidR="00EC4148">
        <w:rPr>
          <w:rFonts w:ascii="Times New Roman" w:eastAsia="Times New Roman" w:hAnsi="Times New Roman" w:cs="Times New Roman"/>
          <w:noProof/>
          <w:sz w:val="24"/>
          <w:szCs w:val="24"/>
          <w:lang w:val="lt-LT"/>
        </w:rPr>
        <w:t>“</w:t>
      </w:r>
      <w:r w:rsidR="00D13002" w:rsidRPr="009D2B32">
        <w:rPr>
          <w:rFonts w:ascii="Times New Roman" w:eastAsia="Times New Roman" w:hAnsi="Times New Roman" w:cs="Times New Roman"/>
          <w:noProof/>
          <w:sz w:val="24"/>
          <w:szCs w:val="24"/>
          <w:lang w:val="lt-LT" w:eastAsia="lt-LT"/>
        </w:rPr>
        <w:t xml:space="preserve">, </w:t>
      </w:r>
      <w:bookmarkEnd w:id="0"/>
      <w:r w:rsidR="00835E39" w:rsidRPr="009D2B32">
        <w:rPr>
          <w:rFonts w:ascii="Times New Roman" w:eastAsia="Times New Roman" w:hAnsi="Times New Roman" w:cs="Times New Roman"/>
          <w:noProof/>
          <w:sz w:val="24"/>
          <w:szCs w:val="24"/>
          <w:lang w:val="lt-LT" w:eastAsia="lt-LT"/>
        </w:rPr>
        <w:t xml:space="preserve">parengtas sprendimo projektas, </w:t>
      </w:r>
      <w:r w:rsidR="00D55676" w:rsidRPr="009D2B32">
        <w:rPr>
          <w:rFonts w:ascii="Times New Roman" w:eastAsia="Times New Roman" w:hAnsi="Times New Roman" w:cs="Times New Roman"/>
          <w:noProof/>
          <w:sz w:val="24"/>
          <w:szCs w:val="24"/>
          <w:lang w:val="lt-LT" w:eastAsia="lt-LT"/>
        </w:rPr>
        <w:t>kuriame tikslinamas Skuodo rajono savivaldybė</w:t>
      </w:r>
      <w:r w:rsidR="00DE4CA6" w:rsidRPr="009D2B32">
        <w:rPr>
          <w:rFonts w:ascii="Times New Roman" w:eastAsia="Times New Roman" w:hAnsi="Times New Roman" w:cs="Times New Roman"/>
          <w:noProof/>
          <w:sz w:val="24"/>
          <w:szCs w:val="24"/>
          <w:lang w:val="lt-LT" w:eastAsia="lt-LT"/>
        </w:rPr>
        <w:t>s</w:t>
      </w:r>
      <w:r w:rsidR="00D55676" w:rsidRPr="009D2B32">
        <w:rPr>
          <w:rFonts w:ascii="Times New Roman" w:eastAsia="Times New Roman" w:hAnsi="Times New Roman" w:cs="Times New Roman"/>
          <w:noProof/>
          <w:sz w:val="24"/>
          <w:szCs w:val="24"/>
          <w:lang w:val="lt-LT" w:eastAsia="lt-LT"/>
        </w:rPr>
        <w:t xml:space="preserve"> mokymo lėšų apskaičiavimo, paskirstymo ir panaudojimo tvarkos apraš</w:t>
      </w:r>
      <w:r w:rsidR="009D2B32" w:rsidRPr="009D2B32">
        <w:rPr>
          <w:rFonts w:ascii="Times New Roman" w:eastAsia="Times New Roman" w:hAnsi="Times New Roman" w:cs="Times New Roman"/>
          <w:noProof/>
          <w:sz w:val="24"/>
          <w:szCs w:val="24"/>
          <w:lang w:val="lt-LT" w:eastAsia="lt-LT"/>
        </w:rPr>
        <w:t>o 6.4</w:t>
      </w:r>
      <w:r w:rsidR="004C56D1">
        <w:rPr>
          <w:rFonts w:ascii="Times New Roman" w:eastAsia="Times New Roman" w:hAnsi="Times New Roman" w:cs="Times New Roman"/>
          <w:noProof/>
          <w:sz w:val="24"/>
          <w:szCs w:val="24"/>
          <w:lang w:val="lt-LT" w:eastAsia="lt-LT"/>
        </w:rPr>
        <w:t xml:space="preserve"> </w:t>
      </w:r>
      <w:r w:rsidR="009D2B32" w:rsidRPr="009D2B32">
        <w:rPr>
          <w:rFonts w:ascii="Times New Roman" w:eastAsia="Times New Roman" w:hAnsi="Times New Roman" w:cs="Times New Roman"/>
          <w:noProof/>
          <w:sz w:val="24"/>
          <w:szCs w:val="24"/>
          <w:lang w:val="lt-LT" w:eastAsia="lt-LT"/>
        </w:rPr>
        <w:t>papunktis. Mo</w:t>
      </w:r>
      <w:proofErr w:type="spellStart"/>
      <w:r w:rsidR="009D2B32" w:rsidRPr="009D2B32">
        <w:rPr>
          <w:rFonts w:ascii="Times New Roman" w:hAnsi="Times New Roman" w:cs="Times New Roman"/>
          <w:sz w:val="24"/>
          <w:szCs w:val="24"/>
          <w:lang w:val="lt-LT"/>
        </w:rPr>
        <w:t>kymosi</w:t>
      </w:r>
      <w:proofErr w:type="spellEnd"/>
      <w:r w:rsidR="009D2B32" w:rsidRPr="009D2B32">
        <w:rPr>
          <w:rFonts w:ascii="Times New Roman" w:hAnsi="Times New Roman" w:cs="Times New Roman"/>
          <w:sz w:val="24"/>
          <w:szCs w:val="24"/>
          <w:lang w:val="lt-LT"/>
        </w:rPr>
        <w:t xml:space="preserve"> pasiekimų patikrinimams organizuoti ir vykdyti lėšos paskirstomos švietimo įstaigoms pagal poreikį</w:t>
      </w:r>
      <w:r w:rsidR="005B04F2">
        <w:rPr>
          <w:rFonts w:ascii="Times New Roman" w:hAnsi="Times New Roman" w:cs="Times New Roman"/>
          <w:sz w:val="24"/>
          <w:szCs w:val="24"/>
          <w:lang w:val="lt-LT"/>
        </w:rPr>
        <w:t>,</w:t>
      </w:r>
      <w:r w:rsidR="009D2B32" w:rsidRPr="009D2B32">
        <w:rPr>
          <w:rFonts w:ascii="Times New Roman" w:hAnsi="Times New Roman" w:cs="Times New Roman"/>
          <w:sz w:val="24"/>
          <w:szCs w:val="24"/>
          <w:lang w:val="lt-LT"/>
        </w:rPr>
        <w:t xml:space="preserve"> kurį pateikia Švietimo ir sporto skyrius</w:t>
      </w:r>
      <w:r w:rsidR="009D2B32">
        <w:rPr>
          <w:rFonts w:ascii="Times New Roman" w:hAnsi="Times New Roman" w:cs="Times New Roman"/>
          <w:sz w:val="24"/>
          <w:szCs w:val="24"/>
          <w:lang w:val="lt-LT"/>
        </w:rPr>
        <w:t>.</w:t>
      </w:r>
      <w:r w:rsidR="00706D6A">
        <w:rPr>
          <w:rFonts w:ascii="Times New Roman" w:hAnsi="Times New Roman" w:cs="Times New Roman"/>
          <w:sz w:val="24"/>
          <w:szCs w:val="24"/>
          <w:lang w:val="lt-LT"/>
        </w:rPr>
        <w:t xml:space="preserve"> Lėšos buvo apskaičiuojamos pagal </w:t>
      </w:r>
      <w:r w:rsidR="00706D6A" w:rsidRPr="009D2B32">
        <w:rPr>
          <w:rFonts w:ascii="Times New Roman" w:hAnsi="Times New Roman" w:cs="Times New Roman"/>
          <w:sz w:val="24"/>
          <w:szCs w:val="24"/>
          <w:lang w:val="lt-LT"/>
        </w:rPr>
        <w:t>mokymosi pasiekimų organizavimo ir vykdymo įkainius, patvirtintus Savivaldy</w:t>
      </w:r>
      <w:r w:rsidR="00706D6A">
        <w:rPr>
          <w:rFonts w:ascii="Times New Roman" w:hAnsi="Times New Roman" w:cs="Times New Roman"/>
          <w:sz w:val="24"/>
          <w:szCs w:val="24"/>
          <w:lang w:val="lt-LT"/>
        </w:rPr>
        <w:t>b</w:t>
      </w:r>
      <w:r w:rsidR="00706D6A" w:rsidRPr="009D2B32">
        <w:rPr>
          <w:rFonts w:ascii="Times New Roman" w:hAnsi="Times New Roman" w:cs="Times New Roman"/>
          <w:sz w:val="24"/>
          <w:szCs w:val="24"/>
          <w:lang w:val="lt-LT"/>
        </w:rPr>
        <w:t>ės mero potvarkiu</w:t>
      </w:r>
      <w:r w:rsidR="00706D6A" w:rsidRPr="009D2B32">
        <w:rPr>
          <w:lang w:val="lt-LT"/>
        </w:rPr>
        <w:t xml:space="preserve">. </w:t>
      </w:r>
      <w:r w:rsidR="009D2B32">
        <w:rPr>
          <w:rFonts w:ascii="Times New Roman" w:hAnsi="Times New Roman" w:cs="Times New Roman"/>
          <w:sz w:val="24"/>
          <w:szCs w:val="24"/>
          <w:lang w:val="lt-LT"/>
        </w:rPr>
        <w:t xml:space="preserve"> </w:t>
      </w:r>
      <w:r w:rsidR="00706D6A">
        <w:rPr>
          <w:rFonts w:ascii="Times New Roman" w:hAnsi="Times New Roman" w:cs="Times New Roman"/>
          <w:sz w:val="24"/>
          <w:szCs w:val="24"/>
          <w:lang w:val="lt-LT"/>
        </w:rPr>
        <w:t>Parengtame sprendimo projekte nurodoma, kad l</w:t>
      </w:r>
      <w:r w:rsidR="009D2B32" w:rsidRPr="009D2B32">
        <w:rPr>
          <w:rFonts w:ascii="Times New Roman" w:hAnsi="Times New Roman" w:cs="Times New Roman"/>
          <w:sz w:val="24"/>
          <w:szCs w:val="24"/>
          <w:lang w:val="lt-LT"/>
        </w:rPr>
        <w:t>ėšos</w:t>
      </w:r>
      <w:r w:rsidR="00BF1493">
        <w:rPr>
          <w:rFonts w:ascii="Times New Roman" w:hAnsi="Times New Roman" w:cs="Times New Roman"/>
          <w:sz w:val="24"/>
          <w:szCs w:val="24"/>
          <w:lang w:val="lt-LT"/>
        </w:rPr>
        <w:t xml:space="preserve"> </w:t>
      </w:r>
      <w:r w:rsidR="009D2B32" w:rsidRPr="009D2B32">
        <w:rPr>
          <w:rFonts w:ascii="Times New Roman" w:hAnsi="Times New Roman" w:cs="Times New Roman"/>
          <w:sz w:val="24"/>
          <w:szCs w:val="24"/>
          <w:lang w:val="lt-LT"/>
        </w:rPr>
        <w:t xml:space="preserve">apskaičiuojamos pagal </w:t>
      </w:r>
      <w:r w:rsidR="00BF1493">
        <w:rPr>
          <w:rFonts w:ascii="Times New Roman" w:hAnsi="Times New Roman" w:cs="Times New Roman"/>
          <w:sz w:val="24"/>
          <w:szCs w:val="24"/>
          <w:lang w:val="lt-LT"/>
        </w:rPr>
        <w:t>Lietuvos Respublikos švietimo, mokslo ir sporto ministro patvirtintus rekomendacinius įkainius už pagrindinės ir pakartotinės sesijų valstybinių brandos egzaminų vykdymą.</w:t>
      </w:r>
      <w:r w:rsidR="00EC4148">
        <w:rPr>
          <w:rFonts w:ascii="Times New Roman" w:hAnsi="Times New Roman" w:cs="Times New Roman"/>
          <w:sz w:val="24"/>
          <w:szCs w:val="24"/>
          <w:lang w:val="lt-LT"/>
        </w:rPr>
        <w:t xml:space="preserve"> </w:t>
      </w:r>
    </w:p>
    <w:p w14:paraId="3E3DA15D" w14:textId="77777777" w:rsidR="005B04F2" w:rsidRPr="00EC4148" w:rsidRDefault="005B04F2" w:rsidP="00BF1493">
      <w:pPr>
        <w:spacing w:after="0" w:line="240" w:lineRule="auto"/>
        <w:ind w:firstLine="1247"/>
        <w:jc w:val="both"/>
        <w:rPr>
          <w:rFonts w:ascii="Times New Roman" w:hAnsi="Times New Roman" w:cs="Times New Roman"/>
          <w:sz w:val="24"/>
          <w:szCs w:val="24"/>
          <w:lang w:val="lt-LT"/>
        </w:rPr>
      </w:pPr>
    </w:p>
    <w:p w14:paraId="41A411AB" w14:textId="5B290C4A" w:rsidR="00CA5B2E" w:rsidRPr="005C2C04" w:rsidRDefault="005C2C04" w:rsidP="00716BF3">
      <w:pPr>
        <w:spacing w:after="0" w:line="240" w:lineRule="auto"/>
        <w:ind w:firstLine="1247"/>
        <w:contextualSpacing/>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2. </w:t>
      </w:r>
      <w:r w:rsidR="006D0EEC" w:rsidRPr="005C2C04">
        <w:rPr>
          <w:rFonts w:ascii="Times New Roman" w:eastAsia="Times New Roman" w:hAnsi="Times New Roman" w:cs="Times New Roman"/>
          <w:b/>
          <w:sz w:val="24"/>
          <w:szCs w:val="24"/>
          <w:lang w:val="lt-LT"/>
        </w:rPr>
        <w:t>Siūlomos teisinio reguliavimo nuostatos.</w:t>
      </w:r>
    </w:p>
    <w:p w14:paraId="36FEA29C" w14:textId="0B2B5675" w:rsidR="00716BF3" w:rsidRDefault="00E621FA" w:rsidP="00716BF3">
      <w:pPr>
        <w:spacing w:after="0" w:line="240" w:lineRule="auto"/>
        <w:ind w:firstLine="1247"/>
        <w:jc w:val="both"/>
        <w:rPr>
          <w:rFonts w:ascii="Times New Roman" w:hAnsi="Times New Roman" w:cs="Times New Roman"/>
          <w:sz w:val="24"/>
          <w:szCs w:val="24"/>
        </w:rPr>
      </w:pPr>
      <w:bookmarkStart w:id="1" w:name="_Hlk141696015"/>
      <w:r w:rsidRPr="00E621FA">
        <w:rPr>
          <w:rFonts w:ascii="Times New Roman" w:hAnsi="Times New Roman" w:cs="Times New Roman"/>
          <w:noProof/>
          <w:sz w:val="24"/>
          <w:szCs w:val="24"/>
          <w:lang w:val="lt-LT"/>
        </w:rPr>
        <w:t>Lietuvos</w:t>
      </w:r>
      <w:r w:rsidRPr="00E621FA">
        <w:rPr>
          <w:rFonts w:ascii="Times New Roman" w:hAnsi="Times New Roman" w:cs="Times New Roman"/>
          <w:sz w:val="24"/>
          <w:szCs w:val="24"/>
          <w:lang w:val="lt-LT"/>
        </w:rPr>
        <w:t xml:space="preserve"> Respublikos vietos savivaldos įstatymo 15 straipsnio 1 dalis</w:t>
      </w:r>
      <w:r w:rsidR="00A8799B" w:rsidRPr="00716BF3">
        <w:rPr>
          <w:rFonts w:ascii="Times New Roman" w:hAnsi="Times New Roman" w:cs="Times New Roman"/>
          <w:sz w:val="24"/>
          <w:szCs w:val="24"/>
          <w:lang w:val="lt-LT"/>
        </w:rPr>
        <w:t>.</w:t>
      </w:r>
      <w:r w:rsidR="00A8799B" w:rsidRPr="00716BF3">
        <w:rPr>
          <w:rFonts w:ascii="Times New Roman" w:hAnsi="Times New Roman" w:cs="Times New Roman"/>
          <w:sz w:val="24"/>
          <w:szCs w:val="24"/>
        </w:rPr>
        <w:t xml:space="preserve"> </w:t>
      </w:r>
      <w:bookmarkEnd w:id="1"/>
    </w:p>
    <w:p w14:paraId="32CE23B8" w14:textId="25D0D48F" w:rsidR="00CA5B2E" w:rsidRPr="00CC5915" w:rsidRDefault="00A8799B" w:rsidP="00716BF3">
      <w:pPr>
        <w:spacing w:after="0" w:line="240" w:lineRule="auto"/>
        <w:ind w:firstLine="1247"/>
        <w:jc w:val="both"/>
        <w:rPr>
          <w:rFonts w:ascii="Times New Roman" w:hAnsi="Times New Roman" w:cs="Times New Roman"/>
          <w:noProof/>
          <w:sz w:val="24"/>
          <w:szCs w:val="24"/>
          <w:lang w:val="lt-LT"/>
        </w:rPr>
      </w:pPr>
      <w:r w:rsidRPr="00CC5915">
        <w:rPr>
          <w:rFonts w:ascii="Times New Roman" w:hAnsi="Times New Roman" w:cs="Times New Roman"/>
          <w:noProof/>
          <w:sz w:val="24"/>
          <w:szCs w:val="24"/>
          <w:lang w:val="lt-LT"/>
        </w:rPr>
        <w:t>Lietuvos Respublikos Vyriausybės 2018 m. liepos 11 d. nutarim</w:t>
      </w:r>
      <w:r w:rsidR="009E38C7" w:rsidRPr="00CC5915">
        <w:rPr>
          <w:rFonts w:ascii="Times New Roman" w:hAnsi="Times New Roman" w:cs="Times New Roman"/>
          <w:noProof/>
          <w:sz w:val="24"/>
          <w:szCs w:val="24"/>
          <w:lang w:val="lt-LT"/>
        </w:rPr>
        <w:t>u</w:t>
      </w:r>
      <w:r w:rsidRPr="00CC5915">
        <w:rPr>
          <w:rFonts w:ascii="Times New Roman" w:hAnsi="Times New Roman" w:cs="Times New Roman"/>
          <w:noProof/>
          <w:sz w:val="24"/>
          <w:szCs w:val="24"/>
          <w:lang w:val="lt-LT"/>
        </w:rPr>
        <w:t xml:space="preserve"> Nr. 679 „Dėl Mokymo lėšų apskaičiavimo, paskirstymo ir panaudojimo tvarkos aprašo patvirtinimo</w:t>
      </w:r>
      <w:r w:rsidR="009E38C7" w:rsidRPr="00CC5915">
        <w:rPr>
          <w:rFonts w:ascii="Times New Roman" w:hAnsi="Times New Roman" w:cs="Times New Roman"/>
          <w:noProof/>
          <w:sz w:val="24"/>
          <w:szCs w:val="24"/>
          <w:lang w:val="lt-LT"/>
        </w:rPr>
        <w:t>“</w:t>
      </w:r>
      <w:r w:rsidRPr="00CC5915">
        <w:rPr>
          <w:rFonts w:ascii="Times New Roman" w:hAnsi="Times New Roman" w:cs="Times New Roman"/>
          <w:noProof/>
          <w:sz w:val="24"/>
          <w:szCs w:val="24"/>
          <w:lang w:val="lt-LT"/>
        </w:rPr>
        <w:t xml:space="preserve"> patvirtinto Mokymo lėšų apskaičiavimo, paskirstymo ir panaudojimo tvarkos aprašo 12 punkt</w:t>
      </w:r>
      <w:r w:rsidR="00716BF3" w:rsidRPr="00CC5915">
        <w:rPr>
          <w:rFonts w:ascii="Times New Roman" w:hAnsi="Times New Roman" w:cs="Times New Roman"/>
          <w:noProof/>
          <w:sz w:val="24"/>
          <w:szCs w:val="24"/>
          <w:lang w:val="lt-LT"/>
        </w:rPr>
        <w:t>as.</w:t>
      </w:r>
    </w:p>
    <w:p w14:paraId="2E9EDC10" w14:textId="1F316135" w:rsidR="00EC4148" w:rsidRDefault="00EC4148" w:rsidP="00716BF3">
      <w:pPr>
        <w:spacing w:after="0" w:line="240" w:lineRule="auto"/>
        <w:ind w:firstLine="1247"/>
        <w:jc w:val="both"/>
        <w:rPr>
          <w:rFonts w:ascii="Times New Roman" w:eastAsia="Times New Roman" w:hAnsi="Times New Roman" w:cs="Times New Roman"/>
          <w:noProof/>
          <w:sz w:val="24"/>
          <w:szCs w:val="24"/>
          <w:lang w:val="lt-LT" w:eastAsia="lt-LT"/>
        </w:rPr>
      </w:pPr>
      <w:r w:rsidRPr="009D2B32">
        <w:rPr>
          <w:rFonts w:ascii="Times New Roman" w:eastAsia="Times New Roman" w:hAnsi="Times New Roman" w:cs="Times New Roman"/>
          <w:sz w:val="24"/>
          <w:szCs w:val="24"/>
          <w:lang w:val="lt-LT"/>
        </w:rPr>
        <w:t>Lietuvos Respublikos švietimo, mokslo ir sporto ministro 2025 m. vasario 20 d. įsakym</w:t>
      </w:r>
      <w:r w:rsidR="002E6EBC">
        <w:rPr>
          <w:rFonts w:ascii="Times New Roman" w:eastAsia="Times New Roman" w:hAnsi="Times New Roman" w:cs="Times New Roman"/>
          <w:sz w:val="24"/>
          <w:szCs w:val="24"/>
          <w:lang w:val="lt-LT"/>
        </w:rPr>
        <w:t>o</w:t>
      </w:r>
      <w:r w:rsidRPr="009D2B32">
        <w:rPr>
          <w:rFonts w:ascii="Times New Roman" w:eastAsia="Times New Roman" w:hAnsi="Times New Roman" w:cs="Times New Roman"/>
          <w:noProof/>
          <w:sz w:val="24"/>
          <w:szCs w:val="24"/>
          <w:lang w:val="lt-LT"/>
        </w:rPr>
        <w:t xml:space="preserve"> Nr. V-191 „Dėl švietimo, mokslo ir sporto ministro 2014 m. spalio 2 d. įsakymo Nr. V-872 „Dėl rekomendacinių įkainių už pagrindinės sesijos valstybinių i</w:t>
      </w:r>
      <w:r w:rsidR="004B47F6">
        <w:rPr>
          <w:rFonts w:ascii="Times New Roman" w:eastAsia="Times New Roman" w:hAnsi="Times New Roman" w:cs="Times New Roman"/>
          <w:noProof/>
          <w:sz w:val="24"/>
          <w:szCs w:val="24"/>
          <w:lang w:val="lt-LT"/>
        </w:rPr>
        <w:t>r</w:t>
      </w:r>
      <w:r w:rsidRPr="009D2B32">
        <w:rPr>
          <w:rFonts w:ascii="Times New Roman" w:eastAsia="Times New Roman" w:hAnsi="Times New Roman" w:cs="Times New Roman"/>
          <w:noProof/>
          <w:sz w:val="24"/>
          <w:szCs w:val="24"/>
          <w:lang w:val="lt-LT"/>
        </w:rPr>
        <w:t xml:space="preserve"> mokyklinių brandos egzaminų vykdymą, mokyklinių brandos egzaminų kandidatų darbų vertinimą ir apeliacijų nagrinėjimą, pakartotinės sesijos valstybinių ir mokyklinių brandos egzaminų vykdymą, kandidatų darbų vertinimą ir apeliacijų nagrinėjimą, tarpinių patikrinimų vykdymą patvirtinimo“</w:t>
      </w:r>
      <w:r w:rsidR="004B47F6">
        <w:rPr>
          <w:rFonts w:ascii="Times New Roman" w:eastAsia="Times New Roman" w:hAnsi="Times New Roman" w:cs="Times New Roman"/>
          <w:noProof/>
          <w:sz w:val="24"/>
          <w:szCs w:val="24"/>
          <w:lang w:val="lt-LT"/>
        </w:rPr>
        <w:t xml:space="preserve"> </w:t>
      </w:r>
      <w:r w:rsidRPr="009D2B32">
        <w:rPr>
          <w:rFonts w:ascii="Times New Roman" w:eastAsia="Times New Roman" w:hAnsi="Times New Roman" w:cs="Times New Roman"/>
          <w:noProof/>
          <w:sz w:val="24"/>
          <w:szCs w:val="24"/>
          <w:lang w:val="lt-LT"/>
        </w:rPr>
        <w:t>pakeitimo</w:t>
      </w:r>
      <w:r>
        <w:rPr>
          <w:rFonts w:ascii="Times New Roman" w:eastAsia="Times New Roman" w:hAnsi="Times New Roman" w:cs="Times New Roman"/>
          <w:noProof/>
          <w:sz w:val="24"/>
          <w:szCs w:val="24"/>
          <w:lang w:val="lt-LT"/>
        </w:rPr>
        <w:t>“</w:t>
      </w:r>
      <w:r w:rsidR="002E6EBC">
        <w:rPr>
          <w:rFonts w:ascii="Times New Roman" w:eastAsia="Times New Roman" w:hAnsi="Times New Roman" w:cs="Times New Roman"/>
          <w:noProof/>
          <w:sz w:val="24"/>
          <w:szCs w:val="24"/>
          <w:lang w:val="lt-LT"/>
        </w:rPr>
        <w:t xml:space="preserve"> 2.1 papunktis</w:t>
      </w:r>
      <w:r>
        <w:rPr>
          <w:rFonts w:ascii="Times New Roman" w:eastAsia="Times New Roman" w:hAnsi="Times New Roman" w:cs="Times New Roman"/>
          <w:noProof/>
          <w:sz w:val="24"/>
          <w:szCs w:val="24"/>
          <w:lang w:val="lt-LT" w:eastAsia="lt-LT"/>
        </w:rPr>
        <w:t>.</w:t>
      </w:r>
    </w:p>
    <w:p w14:paraId="327FF386" w14:textId="77777777" w:rsidR="00EC4148" w:rsidRDefault="00EC4148" w:rsidP="00716BF3">
      <w:pPr>
        <w:spacing w:after="0" w:line="240" w:lineRule="auto"/>
        <w:ind w:firstLine="1247"/>
        <w:jc w:val="both"/>
        <w:rPr>
          <w:rFonts w:ascii="Times New Roman" w:eastAsia="Times New Roman" w:hAnsi="Times New Roman" w:cs="Times New Roman"/>
          <w:noProof/>
          <w:sz w:val="24"/>
          <w:szCs w:val="24"/>
          <w:lang w:val="lt-LT" w:eastAsia="lt-LT"/>
        </w:rPr>
      </w:pPr>
    </w:p>
    <w:p w14:paraId="64A830AB" w14:textId="7F386B79" w:rsidR="0097158F" w:rsidRPr="005C2C04" w:rsidRDefault="005C2C04" w:rsidP="00716BF3">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3. </w:t>
      </w:r>
      <w:r w:rsidR="006D0EEC" w:rsidRPr="005C2C04">
        <w:rPr>
          <w:rFonts w:ascii="Times New Roman" w:eastAsia="Times New Roman" w:hAnsi="Times New Roman" w:cs="Times New Roman"/>
          <w:b/>
          <w:sz w:val="24"/>
          <w:szCs w:val="24"/>
          <w:lang w:val="lt-LT"/>
        </w:rPr>
        <w:t>Laukiami rezultatai.</w:t>
      </w:r>
    </w:p>
    <w:p w14:paraId="3EEFB950" w14:textId="2ECE2DEB" w:rsidR="009004F1" w:rsidRDefault="00E621FA" w:rsidP="00716BF3">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P</w:t>
      </w:r>
      <w:r w:rsidR="004E5415">
        <w:rPr>
          <w:rFonts w:ascii="Times New Roman" w:hAnsi="Times New Roman" w:cs="Times New Roman"/>
          <w:sz w:val="24"/>
          <w:szCs w:val="24"/>
          <w:lang w:val="lt-LT"/>
        </w:rPr>
        <w:t xml:space="preserve">akeitus </w:t>
      </w:r>
      <w:r>
        <w:rPr>
          <w:rFonts w:ascii="Times New Roman" w:hAnsi="Times New Roman" w:cs="Times New Roman"/>
          <w:sz w:val="24"/>
          <w:szCs w:val="24"/>
          <w:lang w:val="lt-LT"/>
        </w:rPr>
        <w:t>sprendim</w:t>
      </w:r>
      <w:r w:rsidR="004E5415">
        <w:rPr>
          <w:rFonts w:ascii="Times New Roman" w:hAnsi="Times New Roman" w:cs="Times New Roman"/>
          <w:sz w:val="24"/>
          <w:szCs w:val="24"/>
          <w:lang w:val="lt-LT"/>
        </w:rPr>
        <w:t>ą</w:t>
      </w:r>
      <w:r>
        <w:rPr>
          <w:rFonts w:ascii="Times New Roman" w:hAnsi="Times New Roman" w:cs="Times New Roman"/>
          <w:sz w:val="24"/>
          <w:szCs w:val="24"/>
          <w:lang w:val="lt-LT"/>
        </w:rPr>
        <w:t xml:space="preserve"> atitiks galiojančius teisės aktus.</w:t>
      </w:r>
    </w:p>
    <w:p w14:paraId="64F4F287" w14:textId="77777777" w:rsidR="00E621FA" w:rsidRPr="005C2C04" w:rsidRDefault="00E621FA" w:rsidP="00716BF3">
      <w:pPr>
        <w:spacing w:after="0" w:line="240" w:lineRule="auto"/>
        <w:ind w:firstLine="1247"/>
        <w:jc w:val="both"/>
        <w:rPr>
          <w:rFonts w:ascii="Times New Roman" w:hAnsi="Times New Roman" w:cs="Times New Roman"/>
          <w:sz w:val="24"/>
          <w:szCs w:val="24"/>
          <w:lang w:val="lt-LT"/>
        </w:rPr>
      </w:pPr>
    </w:p>
    <w:p w14:paraId="1C82FA1B" w14:textId="77777777" w:rsidR="006D0EEC" w:rsidRPr="005C2C04" w:rsidRDefault="006D0EEC" w:rsidP="00716BF3">
      <w:pPr>
        <w:spacing w:after="0" w:line="240" w:lineRule="auto"/>
        <w:ind w:firstLine="1247"/>
        <w:contextualSpacing/>
        <w:jc w:val="both"/>
        <w:rPr>
          <w:rFonts w:ascii="Times New Roman" w:eastAsia="Times New Roman" w:hAnsi="Times New Roman" w:cs="Times New Roman"/>
          <w:sz w:val="24"/>
          <w:szCs w:val="24"/>
          <w:lang w:val="lt-LT"/>
        </w:rPr>
      </w:pPr>
      <w:r w:rsidRPr="005C2C04">
        <w:rPr>
          <w:rFonts w:ascii="Times New Roman" w:eastAsia="Times New Roman" w:hAnsi="Times New Roman" w:cs="Times New Roman"/>
          <w:b/>
          <w:sz w:val="24"/>
          <w:szCs w:val="24"/>
          <w:lang w:val="lt-LT"/>
        </w:rPr>
        <w:t>4. Lėšų poreikis sprendimui įgyvendinti ir jų šaltiniai.</w:t>
      </w:r>
    </w:p>
    <w:p w14:paraId="54CC1A8E" w14:textId="46FE2AB4" w:rsidR="004E08C9" w:rsidRPr="005C2C04" w:rsidRDefault="004E08C9" w:rsidP="00716BF3">
      <w:pPr>
        <w:tabs>
          <w:tab w:val="left" w:pos="2711"/>
        </w:tabs>
        <w:spacing w:after="0" w:line="240" w:lineRule="auto"/>
        <w:ind w:firstLine="1247"/>
        <w:jc w:val="both"/>
        <w:rPr>
          <w:rFonts w:ascii="Times New Roman" w:eastAsia="Times New Roman" w:hAnsi="Times New Roman" w:cs="Times New Roman"/>
          <w:bCs/>
          <w:sz w:val="24"/>
          <w:szCs w:val="24"/>
          <w:lang w:val="lt-LT"/>
        </w:rPr>
      </w:pPr>
      <w:r w:rsidRPr="005C2C04">
        <w:rPr>
          <w:rFonts w:ascii="Times New Roman" w:eastAsia="Times New Roman" w:hAnsi="Times New Roman" w:cs="Times New Roman"/>
          <w:bCs/>
          <w:sz w:val="24"/>
          <w:szCs w:val="24"/>
          <w:lang w:val="lt-LT"/>
        </w:rPr>
        <w:t>Skuodo rajono savivaldybės biudžeto lėšų nereikės.</w:t>
      </w:r>
    </w:p>
    <w:p w14:paraId="35239D04" w14:textId="77777777" w:rsidR="004E08C9" w:rsidRPr="005C2C04" w:rsidRDefault="004E08C9" w:rsidP="00716BF3">
      <w:pPr>
        <w:tabs>
          <w:tab w:val="left" w:pos="2711"/>
        </w:tabs>
        <w:spacing w:after="0" w:line="240" w:lineRule="auto"/>
        <w:ind w:firstLine="1247"/>
        <w:jc w:val="both"/>
        <w:rPr>
          <w:rFonts w:ascii="Times New Roman" w:eastAsia="Times New Roman" w:hAnsi="Times New Roman" w:cs="Times New Roman"/>
          <w:bCs/>
          <w:sz w:val="24"/>
          <w:szCs w:val="24"/>
          <w:lang w:val="lt-LT"/>
        </w:rPr>
      </w:pPr>
    </w:p>
    <w:p w14:paraId="0773D4C2" w14:textId="77777777" w:rsidR="006D0EEC" w:rsidRPr="005C2C04" w:rsidRDefault="006D0EEC" w:rsidP="00716BF3">
      <w:pPr>
        <w:spacing w:after="0" w:line="240" w:lineRule="auto"/>
        <w:ind w:firstLine="1247"/>
        <w:jc w:val="both"/>
        <w:rPr>
          <w:rFonts w:ascii="Times New Roman" w:eastAsia="Times New Roman" w:hAnsi="Times New Roman" w:cs="Times New Roman"/>
          <w:b/>
          <w:sz w:val="24"/>
          <w:szCs w:val="24"/>
          <w:lang w:val="lt-LT"/>
        </w:rPr>
      </w:pPr>
      <w:r w:rsidRPr="005C2C04">
        <w:rPr>
          <w:rFonts w:ascii="Times New Roman" w:eastAsia="Times New Roman" w:hAnsi="Times New Roman" w:cs="Times New Roman"/>
          <w:b/>
          <w:sz w:val="24"/>
          <w:szCs w:val="24"/>
          <w:lang w:val="lt-LT"/>
        </w:rPr>
        <w:t>5. Sprendimo projekto autorius ir (ar) autorių grupė.</w:t>
      </w:r>
    </w:p>
    <w:p w14:paraId="6E35CE0A" w14:textId="13A0B01F" w:rsidR="00CA5B2E" w:rsidRPr="005C2C04" w:rsidRDefault="00CA5B2E" w:rsidP="00716BF3">
      <w:pPr>
        <w:spacing w:after="0" w:line="240" w:lineRule="auto"/>
        <w:ind w:firstLine="1247"/>
        <w:jc w:val="both"/>
        <w:rPr>
          <w:rFonts w:ascii="Times New Roman" w:hAnsi="Times New Roman" w:cs="Times New Roman"/>
          <w:sz w:val="24"/>
          <w:szCs w:val="24"/>
          <w:lang w:val="lt-LT"/>
        </w:rPr>
      </w:pPr>
      <w:r w:rsidRPr="005C2C04">
        <w:rPr>
          <w:rFonts w:ascii="Times New Roman" w:hAnsi="Times New Roman" w:cs="Times New Roman"/>
          <w:sz w:val="24"/>
          <w:szCs w:val="24"/>
          <w:lang w:val="lt-LT"/>
        </w:rPr>
        <w:t>Rengėja –</w:t>
      </w:r>
      <w:r w:rsidR="009E38C7">
        <w:rPr>
          <w:rFonts w:ascii="Times New Roman" w:hAnsi="Times New Roman" w:cs="Times New Roman"/>
          <w:sz w:val="24"/>
          <w:szCs w:val="24"/>
          <w:lang w:val="lt-LT"/>
        </w:rPr>
        <w:t xml:space="preserve"> </w:t>
      </w:r>
      <w:r w:rsidRPr="005C2C04">
        <w:rPr>
          <w:rFonts w:ascii="Times New Roman" w:hAnsi="Times New Roman" w:cs="Times New Roman"/>
          <w:sz w:val="24"/>
          <w:szCs w:val="24"/>
          <w:lang w:val="lt-LT"/>
        </w:rPr>
        <w:t xml:space="preserve">Biudžeto valdymo skyriaus vedėjo pavaduotoja Birutė </w:t>
      </w:r>
      <w:proofErr w:type="spellStart"/>
      <w:r w:rsidRPr="005C2C04">
        <w:rPr>
          <w:rFonts w:ascii="Times New Roman" w:hAnsi="Times New Roman" w:cs="Times New Roman"/>
          <w:sz w:val="24"/>
          <w:szCs w:val="24"/>
          <w:lang w:val="lt-LT"/>
        </w:rPr>
        <w:t>Gedrimienė</w:t>
      </w:r>
      <w:proofErr w:type="spellEnd"/>
      <w:r w:rsidRPr="005C2C04">
        <w:rPr>
          <w:rFonts w:ascii="Times New Roman" w:hAnsi="Times New Roman" w:cs="Times New Roman"/>
          <w:sz w:val="24"/>
          <w:szCs w:val="24"/>
          <w:lang w:val="lt-LT"/>
        </w:rPr>
        <w:t>.</w:t>
      </w:r>
    </w:p>
    <w:p w14:paraId="6202D901" w14:textId="36A90C22" w:rsidR="004E096A" w:rsidRPr="005C2C04" w:rsidRDefault="004E096A" w:rsidP="00716BF3">
      <w:pPr>
        <w:spacing w:after="0" w:line="240" w:lineRule="auto"/>
        <w:ind w:firstLine="1247"/>
        <w:jc w:val="both"/>
        <w:rPr>
          <w:rFonts w:ascii="Times New Roman" w:hAnsi="Times New Roman" w:cs="Times New Roman"/>
          <w:sz w:val="24"/>
          <w:szCs w:val="24"/>
          <w:lang w:val="lt-LT"/>
        </w:rPr>
      </w:pPr>
    </w:p>
    <w:sectPr w:rsidR="004E096A" w:rsidRPr="005C2C04" w:rsidSect="002C3014">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00C990" w14:textId="77777777" w:rsidR="009F60AD" w:rsidRDefault="009F60AD">
      <w:pPr>
        <w:spacing w:after="0" w:line="240" w:lineRule="auto"/>
      </w:pPr>
      <w:r>
        <w:separator/>
      </w:r>
    </w:p>
  </w:endnote>
  <w:endnote w:type="continuationSeparator" w:id="0">
    <w:p w14:paraId="395EEE33" w14:textId="77777777" w:rsidR="009F60AD" w:rsidRDefault="009F60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652BA5" w14:textId="77777777" w:rsidR="009F60AD" w:rsidRDefault="009F60AD">
      <w:pPr>
        <w:spacing w:after="0" w:line="240" w:lineRule="auto"/>
      </w:pPr>
      <w:r>
        <w:separator/>
      </w:r>
    </w:p>
  </w:footnote>
  <w:footnote w:type="continuationSeparator" w:id="0">
    <w:p w14:paraId="61BB25EE" w14:textId="77777777" w:rsidR="009F60AD" w:rsidRDefault="009F60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5BAE5" w14:textId="77777777" w:rsidR="00CE5136" w:rsidRPr="002C3014" w:rsidRDefault="00CE5136"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10639896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00BDC"/>
    <w:rsid w:val="000251C7"/>
    <w:rsid w:val="00106FB3"/>
    <w:rsid w:val="00156C59"/>
    <w:rsid w:val="00163ACE"/>
    <w:rsid w:val="00164C16"/>
    <w:rsid w:val="001A0090"/>
    <w:rsid w:val="00265028"/>
    <w:rsid w:val="002B346D"/>
    <w:rsid w:val="002D1ACA"/>
    <w:rsid w:val="002D4673"/>
    <w:rsid w:val="002D49AB"/>
    <w:rsid w:val="002E58EE"/>
    <w:rsid w:val="002E6EBC"/>
    <w:rsid w:val="003158FA"/>
    <w:rsid w:val="00316D41"/>
    <w:rsid w:val="0033421F"/>
    <w:rsid w:val="00352551"/>
    <w:rsid w:val="00365813"/>
    <w:rsid w:val="00385DC6"/>
    <w:rsid w:val="0039601A"/>
    <w:rsid w:val="003B5748"/>
    <w:rsid w:val="003D0C58"/>
    <w:rsid w:val="00407741"/>
    <w:rsid w:val="00495DE5"/>
    <w:rsid w:val="004B47F6"/>
    <w:rsid w:val="004C06C5"/>
    <w:rsid w:val="004C56D1"/>
    <w:rsid w:val="004D13F7"/>
    <w:rsid w:val="004E08C9"/>
    <w:rsid w:val="004E096A"/>
    <w:rsid w:val="004E5415"/>
    <w:rsid w:val="004F5069"/>
    <w:rsid w:val="005051DD"/>
    <w:rsid w:val="00541D6A"/>
    <w:rsid w:val="00544B2F"/>
    <w:rsid w:val="005844B1"/>
    <w:rsid w:val="005B04F2"/>
    <w:rsid w:val="005B2A0A"/>
    <w:rsid w:val="005C2C04"/>
    <w:rsid w:val="005E5BD0"/>
    <w:rsid w:val="00610C30"/>
    <w:rsid w:val="00653D08"/>
    <w:rsid w:val="0069492C"/>
    <w:rsid w:val="006C044F"/>
    <w:rsid w:val="006D0EEC"/>
    <w:rsid w:val="006E28A3"/>
    <w:rsid w:val="00706D6A"/>
    <w:rsid w:val="00716BF3"/>
    <w:rsid w:val="00725C73"/>
    <w:rsid w:val="0076075E"/>
    <w:rsid w:val="00766E8E"/>
    <w:rsid w:val="007D2D3F"/>
    <w:rsid w:val="007D4723"/>
    <w:rsid w:val="007E6AE2"/>
    <w:rsid w:val="00835E39"/>
    <w:rsid w:val="00836DEB"/>
    <w:rsid w:val="00850372"/>
    <w:rsid w:val="00854F98"/>
    <w:rsid w:val="0086414E"/>
    <w:rsid w:val="00870F9E"/>
    <w:rsid w:val="008D6CFA"/>
    <w:rsid w:val="009004F1"/>
    <w:rsid w:val="00951351"/>
    <w:rsid w:val="00957906"/>
    <w:rsid w:val="0097158F"/>
    <w:rsid w:val="00975BAF"/>
    <w:rsid w:val="00976DC2"/>
    <w:rsid w:val="00986907"/>
    <w:rsid w:val="00991FB5"/>
    <w:rsid w:val="009C70C3"/>
    <w:rsid w:val="009D2B32"/>
    <w:rsid w:val="009E0759"/>
    <w:rsid w:val="009E38C7"/>
    <w:rsid w:val="009F60AD"/>
    <w:rsid w:val="00A25E38"/>
    <w:rsid w:val="00A448CE"/>
    <w:rsid w:val="00A8799B"/>
    <w:rsid w:val="00B123BA"/>
    <w:rsid w:val="00B30DB6"/>
    <w:rsid w:val="00B32F7A"/>
    <w:rsid w:val="00B64648"/>
    <w:rsid w:val="00BF1493"/>
    <w:rsid w:val="00BF77B5"/>
    <w:rsid w:val="00C11F6A"/>
    <w:rsid w:val="00C17E83"/>
    <w:rsid w:val="00C56A17"/>
    <w:rsid w:val="00C62AF7"/>
    <w:rsid w:val="00C63507"/>
    <w:rsid w:val="00CA5B2E"/>
    <w:rsid w:val="00CB090D"/>
    <w:rsid w:val="00CB3033"/>
    <w:rsid w:val="00CC5915"/>
    <w:rsid w:val="00CD5795"/>
    <w:rsid w:val="00CE5136"/>
    <w:rsid w:val="00D13002"/>
    <w:rsid w:val="00D430EB"/>
    <w:rsid w:val="00D55676"/>
    <w:rsid w:val="00DA6DCA"/>
    <w:rsid w:val="00DE4CA6"/>
    <w:rsid w:val="00E13E64"/>
    <w:rsid w:val="00E212C8"/>
    <w:rsid w:val="00E25290"/>
    <w:rsid w:val="00E5054F"/>
    <w:rsid w:val="00E53554"/>
    <w:rsid w:val="00E621FA"/>
    <w:rsid w:val="00E822A3"/>
    <w:rsid w:val="00E91B3A"/>
    <w:rsid w:val="00EB3B1E"/>
    <w:rsid w:val="00EC4148"/>
    <w:rsid w:val="00F21881"/>
    <w:rsid w:val="00F74A42"/>
    <w:rsid w:val="00FB15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semiHidden/>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emiHidden/>
    <w:rsid w:val="006D0EEC"/>
  </w:style>
  <w:style w:type="paragraph" w:styleId="Sraopastraipa">
    <w:name w:val="List Paragraph"/>
    <w:basedOn w:val="prastasis"/>
    <w:uiPriority w:val="34"/>
    <w:qFormat/>
    <w:rsid w:val="0097158F"/>
    <w:pPr>
      <w:ind w:left="720"/>
      <w:contextualSpacing/>
    </w:pPr>
  </w:style>
  <w:style w:type="character" w:styleId="Hipersaitas">
    <w:name w:val="Hyperlink"/>
    <w:basedOn w:val="Numatytasispastraiposriftas"/>
    <w:uiPriority w:val="99"/>
    <w:unhideWhenUsed/>
    <w:rsid w:val="004E096A"/>
    <w:rPr>
      <w:color w:val="0563C1" w:themeColor="hyperlink"/>
      <w:u w:val="single"/>
    </w:rPr>
  </w:style>
  <w:style w:type="character" w:styleId="Neapdorotaspaminjimas">
    <w:name w:val="Unresolved Mention"/>
    <w:basedOn w:val="Numatytasispastraiposriftas"/>
    <w:uiPriority w:val="99"/>
    <w:semiHidden/>
    <w:unhideWhenUsed/>
    <w:rsid w:val="004E096A"/>
    <w:rPr>
      <w:color w:val="605E5C"/>
      <w:shd w:val="clear" w:color="auto" w:fill="E1DFDD"/>
    </w:rPr>
  </w:style>
  <w:style w:type="paragraph" w:styleId="Pataisymai">
    <w:name w:val="Revision"/>
    <w:hidden/>
    <w:uiPriority w:val="99"/>
    <w:semiHidden/>
    <w:rsid w:val="009E38C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83106F-CCE1-40D5-AF1F-1C5107DF2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1823</Words>
  <Characters>1040</Characters>
  <Application>Microsoft Office Word</Application>
  <DocSecurity>4</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2</cp:revision>
  <cp:lastPrinted>2025-03-03T13:12:00Z</cp:lastPrinted>
  <dcterms:created xsi:type="dcterms:W3CDTF">2025-03-17T15:04:00Z</dcterms:created>
  <dcterms:modified xsi:type="dcterms:W3CDTF">2025-03-17T15:04:00Z</dcterms:modified>
</cp:coreProperties>
</file>